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1B" w:rsidRDefault="003A071B" w:rsidP="003A071B">
      <w:pPr>
        <w:pStyle w:val="Default"/>
        <w:jc w:val="center"/>
        <w:rPr>
          <w:spacing w:val="-11"/>
        </w:rPr>
      </w:pPr>
      <w:r>
        <w:rPr>
          <w:spacing w:val="-11"/>
        </w:rPr>
        <w:t>СТРУКТУРА ОТЧЕТА</w:t>
      </w:r>
    </w:p>
    <w:p w:rsidR="003A071B" w:rsidRDefault="003A071B" w:rsidP="003A071B">
      <w:pPr>
        <w:pStyle w:val="Default"/>
      </w:pPr>
      <w:r>
        <w:rPr>
          <w:spacing w:val="-11"/>
        </w:rPr>
        <w:t>В</w:t>
      </w:r>
      <w:r>
        <w:rPr>
          <w:b/>
          <w:bCs/>
        </w:rPr>
        <w:t xml:space="preserve">ведение </w:t>
      </w:r>
    </w:p>
    <w:p w:rsidR="003A071B" w:rsidRDefault="003A071B" w:rsidP="003A071B">
      <w:pPr>
        <w:pStyle w:val="Default"/>
        <w:rPr>
          <w:b/>
          <w:bCs/>
        </w:rPr>
      </w:pPr>
      <w:r>
        <w:rPr>
          <w:b/>
          <w:bCs/>
        </w:rPr>
        <w:t xml:space="preserve">1. Организационно-правовое обеспечение образовательной деятельности </w:t>
      </w:r>
    </w:p>
    <w:p w:rsidR="003A071B" w:rsidRDefault="003A071B" w:rsidP="003A071B">
      <w:pPr>
        <w:pStyle w:val="Default"/>
        <w:rPr>
          <w:b/>
        </w:rPr>
      </w:pPr>
      <w:r>
        <w:rPr>
          <w:b/>
        </w:rPr>
        <w:t xml:space="preserve">2. Система управления образовательным учреждением </w:t>
      </w:r>
    </w:p>
    <w:p w:rsidR="003A071B" w:rsidRDefault="003A071B" w:rsidP="003A071B">
      <w:pPr>
        <w:pStyle w:val="Default"/>
      </w:pPr>
      <w:r>
        <w:rPr>
          <w:b/>
          <w:bCs/>
        </w:rPr>
        <w:t xml:space="preserve">3. Структура образовательной подготовки </w:t>
      </w:r>
    </w:p>
    <w:p w:rsidR="003A071B" w:rsidRDefault="003A071B" w:rsidP="003A071B">
      <w:pPr>
        <w:pStyle w:val="Default"/>
      </w:pPr>
      <w:r>
        <w:t xml:space="preserve">3.1. </w:t>
      </w:r>
      <w:proofErr w:type="spellStart"/>
      <w:r>
        <w:t>Довузовская</w:t>
      </w:r>
      <w:proofErr w:type="spellEnd"/>
      <w:r>
        <w:t xml:space="preserve"> подготовка </w:t>
      </w:r>
    </w:p>
    <w:p w:rsidR="003A071B" w:rsidRDefault="003A071B" w:rsidP="003A071B">
      <w:pPr>
        <w:pStyle w:val="Default"/>
      </w:pPr>
      <w:r>
        <w:t xml:space="preserve">3.2. Показатели приема по всем уровням и формам подготовки </w:t>
      </w:r>
    </w:p>
    <w:p w:rsidR="003A071B" w:rsidRDefault="003A071B" w:rsidP="003A071B">
      <w:pPr>
        <w:pStyle w:val="Default"/>
      </w:pPr>
      <w:r>
        <w:t xml:space="preserve">3.3. Среднее профессиональное образование </w:t>
      </w:r>
    </w:p>
    <w:p w:rsidR="003A071B" w:rsidRDefault="003A071B" w:rsidP="003A071B">
      <w:pPr>
        <w:pStyle w:val="Default"/>
      </w:pPr>
      <w:r>
        <w:t xml:space="preserve">3.4. Высшее образование  - </w:t>
      </w:r>
      <w:proofErr w:type="spellStart"/>
      <w:r>
        <w:t>бакалавриат</w:t>
      </w:r>
      <w:proofErr w:type="spellEnd"/>
      <w:r>
        <w:t>, специалитет, магистратура.</w:t>
      </w:r>
    </w:p>
    <w:p w:rsidR="003A071B" w:rsidRDefault="003A071B" w:rsidP="003A071B">
      <w:pPr>
        <w:pStyle w:val="Default"/>
      </w:pPr>
      <w:r>
        <w:t>3.5. Высшее образование   - подготовка кадров высшей квалификации.</w:t>
      </w:r>
    </w:p>
    <w:p w:rsidR="003A071B" w:rsidRDefault="003A071B" w:rsidP="003A071B">
      <w:pPr>
        <w:pStyle w:val="Default"/>
      </w:pPr>
      <w:r>
        <w:t xml:space="preserve">3.6. Дополнительное профессиональное образование </w:t>
      </w:r>
    </w:p>
    <w:p w:rsidR="003A071B" w:rsidRDefault="003A071B" w:rsidP="003A071B">
      <w:pPr>
        <w:pStyle w:val="Default"/>
      </w:pPr>
      <w:r>
        <w:rPr>
          <w:b/>
          <w:bCs/>
        </w:rPr>
        <w:t xml:space="preserve">4. Соответствие содержания, уровня и качества подготовки требованиям государственных (федеральных государственных) образовательных стандартов </w:t>
      </w:r>
    </w:p>
    <w:p w:rsidR="003A071B" w:rsidRDefault="003A071B" w:rsidP="003A071B">
      <w:pPr>
        <w:pStyle w:val="Default"/>
      </w:pPr>
      <w:r>
        <w:t xml:space="preserve">4.1. Учебно-методическое обеспечение образовательной деятельности. </w:t>
      </w:r>
    </w:p>
    <w:p w:rsidR="003A071B" w:rsidRDefault="003A071B" w:rsidP="003A071B">
      <w:pPr>
        <w:pStyle w:val="Default"/>
      </w:pPr>
      <w:r>
        <w:t xml:space="preserve">4.2. Информационное обеспечение образовательной деятельности </w:t>
      </w:r>
    </w:p>
    <w:p w:rsidR="003A071B" w:rsidRDefault="003A071B" w:rsidP="003A071B">
      <w:pPr>
        <w:pStyle w:val="Default"/>
      </w:pPr>
      <w:r>
        <w:t xml:space="preserve">4.3. Библиотечное обеспечение образовательной деятельности </w:t>
      </w:r>
    </w:p>
    <w:p w:rsidR="003A071B" w:rsidRDefault="003A071B" w:rsidP="003A071B">
      <w:pPr>
        <w:pStyle w:val="Default"/>
      </w:pPr>
      <w:r>
        <w:t xml:space="preserve">4.4. Организация практики студентов </w:t>
      </w:r>
    </w:p>
    <w:p w:rsidR="003A071B" w:rsidRDefault="003A071B" w:rsidP="003A071B">
      <w:pPr>
        <w:pStyle w:val="Default"/>
      </w:pPr>
      <w:r>
        <w:t xml:space="preserve">4.5. Научно-исследовательская работа студентов </w:t>
      </w:r>
    </w:p>
    <w:p w:rsidR="003A071B" w:rsidRDefault="003A071B" w:rsidP="003A071B">
      <w:pPr>
        <w:pStyle w:val="Default"/>
      </w:pPr>
      <w:r>
        <w:t xml:space="preserve">4.6. </w:t>
      </w:r>
      <w:proofErr w:type="spellStart"/>
      <w:r>
        <w:t>Востребованность</w:t>
      </w:r>
      <w:proofErr w:type="spellEnd"/>
      <w:r>
        <w:t xml:space="preserve"> выпускников </w:t>
      </w:r>
    </w:p>
    <w:p w:rsidR="003A071B" w:rsidRDefault="003A071B" w:rsidP="003A071B">
      <w:pPr>
        <w:pStyle w:val="Default"/>
      </w:pPr>
      <w:r>
        <w:t>4.7  Инклюзивное образование</w:t>
      </w:r>
    </w:p>
    <w:p w:rsidR="003A071B" w:rsidRDefault="003A071B" w:rsidP="003A071B">
      <w:pPr>
        <w:pStyle w:val="Default"/>
      </w:pPr>
      <w:r>
        <w:rPr>
          <w:b/>
          <w:bCs/>
        </w:rPr>
        <w:t xml:space="preserve">5. Условия, определяющие качество подготовки специалистов </w:t>
      </w:r>
    </w:p>
    <w:p w:rsidR="003A071B" w:rsidRDefault="003A071B" w:rsidP="003A071B">
      <w:pPr>
        <w:pStyle w:val="Default"/>
      </w:pPr>
      <w:r>
        <w:t xml:space="preserve">5.1. Инновационная деятельность  и научно-исследовательская деятельность университета </w:t>
      </w:r>
    </w:p>
    <w:p w:rsidR="003A071B" w:rsidRDefault="003A071B" w:rsidP="003A071B">
      <w:pPr>
        <w:pStyle w:val="Default"/>
      </w:pPr>
      <w:r>
        <w:t xml:space="preserve">5.2. Кадровое обеспечение образовательного процесса </w:t>
      </w:r>
    </w:p>
    <w:p w:rsidR="003A071B" w:rsidRDefault="003A071B" w:rsidP="003A071B">
      <w:pPr>
        <w:pStyle w:val="Default"/>
      </w:pPr>
      <w:r>
        <w:t>5.3. Международное сотрудничество</w:t>
      </w:r>
    </w:p>
    <w:p w:rsidR="003A071B" w:rsidRDefault="003A071B" w:rsidP="003A071B">
      <w:pPr>
        <w:pStyle w:val="Default"/>
      </w:pPr>
      <w:r>
        <w:t>5.4. Материально-техническая база</w:t>
      </w:r>
    </w:p>
    <w:p w:rsidR="003A071B" w:rsidRDefault="003A071B" w:rsidP="003A071B">
      <w:pPr>
        <w:pStyle w:val="Default"/>
      </w:pPr>
      <w:r>
        <w:t>5.5. Финансово-экономическое обеспечение деятельности университета</w:t>
      </w:r>
    </w:p>
    <w:p w:rsidR="003A071B" w:rsidRDefault="003A071B" w:rsidP="003A071B">
      <w:pPr>
        <w:pStyle w:val="Default"/>
        <w:rPr>
          <w:b/>
          <w:bCs/>
        </w:rPr>
      </w:pPr>
      <w:r>
        <w:rPr>
          <w:b/>
          <w:bCs/>
        </w:rPr>
        <w:t>6. Социально-воспитательная работа</w:t>
      </w:r>
    </w:p>
    <w:p w:rsidR="003A071B" w:rsidRDefault="003A071B" w:rsidP="003A071B">
      <w:pPr>
        <w:pStyle w:val="Default"/>
      </w:pPr>
      <w:r>
        <w:rPr>
          <w:b/>
          <w:bCs/>
        </w:rPr>
        <w:t xml:space="preserve">7. Основные выводы и рекомендации по итогам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</w:t>
      </w:r>
    </w:p>
    <w:p w:rsidR="003A071B" w:rsidRDefault="003A071B" w:rsidP="003A071B">
      <w:pPr>
        <w:spacing w:line="360" w:lineRule="auto"/>
        <w:rPr>
          <w:b/>
          <w:bCs/>
        </w:rPr>
      </w:pPr>
      <w:r>
        <w:rPr>
          <w:b/>
          <w:bCs/>
        </w:rPr>
        <w:t xml:space="preserve">Приложения </w:t>
      </w:r>
    </w:p>
    <w:p w:rsidR="003A071B" w:rsidRDefault="003A071B" w:rsidP="003A071B">
      <w:pPr>
        <w:spacing w:line="360" w:lineRule="auto"/>
        <w:rPr>
          <w:sz w:val="28"/>
          <w:szCs w:val="28"/>
        </w:rPr>
      </w:pPr>
    </w:p>
    <w:p w:rsidR="00800E3D" w:rsidRDefault="00800E3D"/>
    <w:sectPr w:rsidR="00800E3D" w:rsidSect="0080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1B"/>
    <w:rsid w:val="00016745"/>
    <w:rsid w:val="00030DA4"/>
    <w:rsid w:val="00034732"/>
    <w:rsid w:val="00040FC8"/>
    <w:rsid w:val="00044592"/>
    <w:rsid w:val="00045001"/>
    <w:rsid w:val="00051D65"/>
    <w:rsid w:val="00064575"/>
    <w:rsid w:val="00065B09"/>
    <w:rsid w:val="00072602"/>
    <w:rsid w:val="00073418"/>
    <w:rsid w:val="000774B5"/>
    <w:rsid w:val="00080628"/>
    <w:rsid w:val="00091AB4"/>
    <w:rsid w:val="000929A4"/>
    <w:rsid w:val="000A20B7"/>
    <w:rsid w:val="000A251A"/>
    <w:rsid w:val="000A25C5"/>
    <w:rsid w:val="000A61A8"/>
    <w:rsid w:val="000C016F"/>
    <w:rsid w:val="000C030F"/>
    <w:rsid w:val="000C22AA"/>
    <w:rsid w:val="000C507A"/>
    <w:rsid w:val="000C7730"/>
    <w:rsid w:val="000D25CC"/>
    <w:rsid w:val="000D3DD5"/>
    <w:rsid w:val="000D6F11"/>
    <w:rsid w:val="000D6F5B"/>
    <w:rsid w:val="000D7927"/>
    <w:rsid w:val="000E3E82"/>
    <w:rsid w:val="000E4C32"/>
    <w:rsid w:val="000F189F"/>
    <w:rsid w:val="000F30F1"/>
    <w:rsid w:val="000F6428"/>
    <w:rsid w:val="000F6FC1"/>
    <w:rsid w:val="000F73B5"/>
    <w:rsid w:val="000F756C"/>
    <w:rsid w:val="000F7CC2"/>
    <w:rsid w:val="00100EE5"/>
    <w:rsid w:val="0010735D"/>
    <w:rsid w:val="00107785"/>
    <w:rsid w:val="00110207"/>
    <w:rsid w:val="0011615A"/>
    <w:rsid w:val="00116DF8"/>
    <w:rsid w:val="00121A3A"/>
    <w:rsid w:val="00126652"/>
    <w:rsid w:val="00143435"/>
    <w:rsid w:val="00143D53"/>
    <w:rsid w:val="001449F0"/>
    <w:rsid w:val="00145C7A"/>
    <w:rsid w:val="00147D32"/>
    <w:rsid w:val="00154AAD"/>
    <w:rsid w:val="0015668A"/>
    <w:rsid w:val="00161A3C"/>
    <w:rsid w:val="00174385"/>
    <w:rsid w:val="00175113"/>
    <w:rsid w:val="0018075F"/>
    <w:rsid w:val="00186070"/>
    <w:rsid w:val="00194183"/>
    <w:rsid w:val="00196F88"/>
    <w:rsid w:val="001A06B3"/>
    <w:rsid w:val="001A1B8C"/>
    <w:rsid w:val="001A6718"/>
    <w:rsid w:val="001A6F76"/>
    <w:rsid w:val="001A7B50"/>
    <w:rsid w:val="001B38AD"/>
    <w:rsid w:val="001B4D9A"/>
    <w:rsid w:val="001B4F8A"/>
    <w:rsid w:val="001C3BD1"/>
    <w:rsid w:val="001D5457"/>
    <w:rsid w:val="001D7CA8"/>
    <w:rsid w:val="001E009F"/>
    <w:rsid w:val="001E57BB"/>
    <w:rsid w:val="001F2D92"/>
    <w:rsid w:val="001F5434"/>
    <w:rsid w:val="001F5ADC"/>
    <w:rsid w:val="001F600E"/>
    <w:rsid w:val="001F6244"/>
    <w:rsid w:val="00201823"/>
    <w:rsid w:val="0022230D"/>
    <w:rsid w:val="0022234D"/>
    <w:rsid w:val="0022663F"/>
    <w:rsid w:val="00227C71"/>
    <w:rsid w:val="002306A4"/>
    <w:rsid w:val="00234C6B"/>
    <w:rsid w:val="00242261"/>
    <w:rsid w:val="00244822"/>
    <w:rsid w:val="0025161F"/>
    <w:rsid w:val="00261506"/>
    <w:rsid w:val="00277CDC"/>
    <w:rsid w:val="002875E9"/>
    <w:rsid w:val="00290F85"/>
    <w:rsid w:val="00294895"/>
    <w:rsid w:val="00296332"/>
    <w:rsid w:val="002A2BAE"/>
    <w:rsid w:val="002A5023"/>
    <w:rsid w:val="002A620B"/>
    <w:rsid w:val="002A72E0"/>
    <w:rsid w:val="002B33A5"/>
    <w:rsid w:val="002B33E0"/>
    <w:rsid w:val="002B3686"/>
    <w:rsid w:val="002B4362"/>
    <w:rsid w:val="002B5D6B"/>
    <w:rsid w:val="002C09B0"/>
    <w:rsid w:val="002C186B"/>
    <w:rsid w:val="002D41B2"/>
    <w:rsid w:val="002E03E1"/>
    <w:rsid w:val="002F1B60"/>
    <w:rsid w:val="002F2B0B"/>
    <w:rsid w:val="002F302B"/>
    <w:rsid w:val="002F3F9D"/>
    <w:rsid w:val="00305F45"/>
    <w:rsid w:val="00310C1B"/>
    <w:rsid w:val="003241A7"/>
    <w:rsid w:val="00330A12"/>
    <w:rsid w:val="00330AB6"/>
    <w:rsid w:val="00331731"/>
    <w:rsid w:val="00332F58"/>
    <w:rsid w:val="00333FCA"/>
    <w:rsid w:val="00334E37"/>
    <w:rsid w:val="0034146A"/>
    <w:rsid w:val="003415B3"/>
    <w:rsid w:val="00341ECA"/>
    <w:rsid w:val="00345636"/>
    <w:rsid w:val="00345EBD"/>
    <w:rsid w:val="00350E95"/>
    <w:rsid w:val="00351EBF"/>
    <w:rsid w:val="00360FAF"/>
    <w:rsid w:val="00362002"/>
    <w:rsid w:val="0036536D"/>
    <w:rsid w:val="00367C3D"/>
    <w:rsid w:val="003729B2"/>
    <w:rsid w:val="003771B3"/>
    <w:rsid w:val="003822D5"/>
    <w:rsid w:val="00383192"/>
    <w:rsid w:val="003839E9"/>
    <w:rsid w:val="00383C06"/>
    <w:rsid w:val="00387A84"/>
    <w:rsid w:val="00387F21"/>
    <w:rsid w:val="003943F5"/>
    <w:rsid w:val="00397529"/>
    <w:rsid w:val="003A071B"/>
    <w:rsid w:val="003A71B9"/>
    <w:rsid w:val="003B04A7"/>
    <w:rsid w:val="003B1A9A"/>
    <w:rsid w:val="003B6B31"/>
    <w:rsid w:val="003D1CA9"/>
    <w:rsid w:val="003D50D1"/>
    <w:rsid w:val="003D5B09"/>
    <w:rsid w:val="003D5BB9"/>
    <w:rsid w:val="003E6EAB"/>
    <w:rsid w:val="003E7086"/>
    <w:rsid w:val="003F30EE"/>
    <w:rsid w:val="003F457D"/>
    <w:rsid w:val="00404013"/>
    <w:rsid w:val="0041003A"/>
    <w:rsid w:val="00410997"/>
    <w:rsid w:val="0041203C"/>
    <w:rsid w:val="00413A39"/>
    <w:rsid w:val="00424724"/>
    <w:rsid w:val="004349B0"/>
    <w:rsid w:val="00436EC6"/>
    <w:rsid w:val="004370B0"/>
    <w:rsid w:val="004503F3"/>
    <w:rsid w:val="00457762"/>
    <w:rsid w:val="004640BF"/>
    <w:rsid w:val="00467656"/>
    <w:rsid w:val="00470419"/>
    <w:rsid w:val="00483E46"/>
    <w:rsid w:val="00484FB1"/>
    <w:rsid w:val="00493945"/>
    <w:rsid w:val="00493FD6"/>
    <w:rsid w:val="004A655B"/>
    <w:rsid w:val="004B06AD"/>
    <w:rsid w:val="004B28FF"/>
    <w:rsid w:val="004B706D"/>
    <w:rsid w:val="004C35E5"/>
    <w:rsid w:val="004D0800"/>
    <w:rsid w:val="004D46ED"/>
    <w:rsid w:val="004E24EF"/>
    <w:rsid w:val="004E3DB8"/>
    <w:rsid w:val="004E5F0B"/>
    <w:rsid w:val="00501374"/>
    <w:rsid w:val="00501ADE"/>
    <w:rsid w:val="00502CD4"/>
    <w:rsid w:val="0052175B"/>
    <w:rsid w:val="005229E3"/>
    <w:rsid w:val="0052470E"/>
    <w:rsid w:val="005300B6"/>
    <w:rsid w:val="00533069"/>
    <w:rsid w:val="00537E9C"/>
    <w:rsid w:val="00542763"/>
    <w:rsid w:val="0054524F"/>
    <w:rsid w:val="00552150"/>
    <w:rsid w:val="005536DC"/>
    <w:rsid w:val="00556569"/>
    <w:rsid w:val="0056026E"/>
    <w:rsid w:val="0056030F"/>
    <w:rsid w:val="005610FD"/>
    <w:rsid w:val="00563191"/>
    <w:rsid w:val="00563C18"/>
    <w:rsid w:val="00572183"/>
    <w:rsid w:val="00573CE1"/>
    <w:rsid w:val="00582178"/>
    <w:rsid w:val="005830DA"/>
    <w:rsid w:val="005849B9"/>
    <w:rsid w:val="00585ADE"/>
    <w:rsid w:val="00586AC9"/>
    <w:rsid w:val="00592820"/>
    <w:rsid w:val="00596671"/>
    <w:rsid w:val="005A0000"/>
    <w:rsid w:val="005C0F5B"/>
    <w:rsid w:val="005C2C69"/>
    <w:rsid w:val="005C3477"/>
    <w:rsid w:val="005D03B7"/>
    <w:rsid w:val="005D53CC"/>
    <w:rsid w:val="005D5F74"/>
    <w:rsid w:val="005E7B8B"/>
    <w:rsid w:val="005F2FFA"/>
    <w:rsid w:val="005F4401"/>
    <w:rsid w:val="005F6CD7"/>
    <w:rsid w:val="00600BFC"/>
    <w:rsid w:val="00603538"/>
    <w:rsid w:val="00604C28"/>
    <w:rsid w:val="00606682"/>
    <w:rsid w:val="00606C8D"/>
    <w:rsid w:val="0060714F"/>
    <w:rsid w:val="00610AE6"/>
    <w:rsid w:val="006161FA"/>
    <w:rsid w:val="00625DE2"/>
    <w:rsid w:val="00634CB6"/>
    <w:rsid w:val="0063678A"/>
    <w:rsid w:val="00641096"/>
    <w:rsid w:val="00650DE7"/>
    <w:rsid w:val="00653879"/>
    <w:rsid w:val="00654387"/>
    <w:rsid w:val="0065465D"/>
    <w:rsid w:val="006558D9"/>
    <w:rsid w:val="00661098"/>
    <w:rsid w:val="00663DCC"/>
    <w:rsid w:val="00670FFD"/>
    <w:rsid w:val="00673EC4"/>
    <w:rsid w:val="0068011E"/>
    <w:rsid w:val="006809D8"/>
    <w:rsid w:val="00682F6A"/>
    <w:rsid w:val="00684D6D"/>
    <w:rsid w:val="006873B2"/>
    <w:rsid w:val="00687B0A"/>
    <w:rsid w:val="00693BB4"/>
    <w:rsid w:val="006A3537"/>
    <w:rsid w:val="006B1626"/>
    <w:rsid w:val="006B3EB9"/>
    <w:rsid w:val="006B596E"/>
    <w:rsid w:val="006B612B"/>
    <w:rsid w:val="006C3407"/>
    <w:rsid w:val="006D0223"/>
    <w:rsid w:val="006D247F"/>
    <w:rsid w:val="006D6B43"/>
    <w:rsid w:val="006D72D1"/>
    <w:rsid w:val="006E6F1F"/>
    <w:rsid w:val="007026BB"/>
    <w:rsid w:val="00706E55"/>
    <w:rsid w:val="00724E8C"/>
    <w:rsid w:val="00730972"/>
    <w:rsid w:val="00732229"/>
    <w:rsid w:val="0073246F"/>
    <w:rsid w:val="00732961"/>
    <w:rsid w:val="0075777C"/>
    <w:rsid w:val="00762930"/>
    <w:rsid w:val="00764F3C"/>
    <w:rsid w:val="00771E4E"/>
    <w:rsid w:val="00771F3E"/>
    <w:rsid w:val="00777F3E"/>
    <w:rsid w:val="00787A9E"/>
    <w:rsid w:val="007906D0"/>
    <w:rsid w:val="0079163A"/>
    <w:rsid w:val="007929CC"/>
    <w:rsid w:val="00795AAB"/>
    <w:rsid w:val="007A0088"/>
    <w:rsid w:val="007A0AE0"/>
    <w:rsid w:val="007A0E45"/>
    <w:rsid w:val="007A3708"/>
    <w:rsid w:val="007A66ED"/>
    <w:rsid w:val="007B18A5"/>
    <w:rsid w:val="007B25E5"/>
    <w:rsid w:val="007B5B7D"/>
    <w:rsid w:val="007C278C"/>
    <w:rsid w:val="007D3489"/>
    <w:rsid w:val="007D42D8"/>
    <w:rsid w:val="007E45D4"/>
    <w:rsid w:val="007E51F0"/>
    <w:rsid w:val="007E5B86"/>
    <w:rsid w:val="007F12AE"/>
    <w:rsid w:val="007F221D"/>
    <w:rsid w:val="007F2683"/>
    <w:rsid w:val="007F6A55"/>
    <w:rsid w:val="007F6FBE"/>
    <w:rsid w:val="007F77F2"/>
    <w:rsid w:val="00800E3D"/>
    <w:rsid w:val="008036CD"/>
    <w:rsid w:val="0080639B"/>
    <w:rsid w:val="00806BA0"/>
    <w:rsid w:val="008118EA"/>
    <w:rsid w:val="00814532"/>
    <w:rsid w:val="00817F48"/>
    <w:rsid w:val="008203F8"/>
    <w:rsid w:val="00820D3E"/>
    <w:rsid w:val="00822578"/>
    <w:rsid w:val="00822F71"/>
    <w:rsid w:val="00826802"/>
    <w:rsid w:val="00833BA1"/>
    <w:rsid w:val="00837466"/>
    <w:rsid w:val="008418DA"/>
    <w:rsid w:val="008572B7"/>
    <w:rsid w:val="008649A3"/>
    <w:rsid w:val="00865290"/>
    <w:rsid w:val="008722D2"/>
    <w:rsid w:val="00873DB1"/>
    <w:rsid w:val="008767ED"/>
    <w:rsid w:val="00877CFD"/>
    <w:rsid w:val="00880574"/>
    <w:rsid w:val="00881AD1"/>
    <w:rsid w:val="008838FB"/>
    <w:rsid w:val="00887D3B"/>
    <w:rsid w:val="0089028A"/>
    <w:rsid w:val="00890F9A"/>
    <w:rsid w:val="00891702"/>
    <w:rsid w:val="008A08B9"/>
    <w:rsid w:val="008A0D60"/>
    <w:rsid w:val="008A1B5E"/>
    <w:rsid w:val="008A2092"/>
    <w:rsid w:val="008A385F"/>
    <w:rsid w:val="008A3F43"/>
    <w:rsid w:val="008A5A8F"/>
    <w:rsid w:val="008A6EB0"/>
    <w:rsid w:val="008B1872"/>
    <w:rsid w:val="008B501B"/>
    <w:rsid w:val="008B7ADD"/>
    <w:rsid w:val="008C2C1B"/>
    <w:rsid w:val="008D3820"/>
    <w:rsid w:val="008D789D"/>
    <w:rsid w:val="008E10B2"/>
    <w:rsid w:val="008E188D"/>
    <w:rsid w:val="008E5431"/>
    <w:rsid w:val="008F2172"/>
    <w:rsid w:val="008F7B83"/>
    <w:rsid w:val="00904812"/>
    <w:rsid w:val="00905550"/>
    <w:rsid w:val="00915B99"/>
    <w:rsid w:val="00916886"/>
    <w:rsid w:val="009235EE"/>
    <w:rsid w:val="009252AD"/>
    <w:rsid w:val="00925839"/>
    <w:rsid w:val="00931475"/>
    <w:rsid w:val="009358D5"/>
    <w:rsid w:val="00936726"/>
    <w:rsid w:val="00940A5F"/>
    <w:rsid w:val="00944E83"/>
    <w:rsid w:val="00952292"/>
    <w:rsid w:val="00957FC2"/>
    <w:rsid w:val="00964F93"/>
    <w:rsid w:val="00965BB6"/>
    <w:rsid w:val="00967F6A"/>
    <w:rsid w:val="00970882"/>
    <w:rsid w:val="00973028"/>
    <w:rsid w:val="00975D63"/>
    <w:rsid w:val="009814FF"/>
    <w:rsid w:val="009843D3"/>
    <w:rsid w:val="00992725"/>
    <w:rsid w:val="00993165"/>
    <w:rsid w:val="00993977"/>
    <w:rsid w:val="00993E1A"/>
    <w:rsid w:val="00993F00"/>
    <w:rsid w:val="0099674D"/>
    <w:rsid w:val="009A0978"/>
    <w:rsid w:val="009A23D8"/>
    <w:rsid w:val="009A2E3C"/>
    <w:rsid w:val="009A76EB"/>
    <w:rsid w:val="009B0356"/>
    <w:rsid w:val="009B1136"/>
    <w:rsid w:val="009B1938"/>
    <w:rsid w:val="009B7F11"/>
    <w:rsid w:val="009C3140"/>
    <w:rsid w:val="009C432F"/>
    <w:rsid w:val="009D78A9"/>
    <w:rsid w:val="009D7AC9"/>
    <w:rsid w:val="009D7F16"/>
    <w:rsid w:val="00A0070A"/>
    <w:rsid w:val="00A20179"/>
    <w:rsid w:val="00A21604"/>
    <w:rsid w:val="00A25519"/>
    <w:rsid w:val="00A3012E"/>
    <w:rsid w:val="00A30F0A"/>
    <w:rsid w:val="00A324B0"/>
    <w:rsid w:val="00A3258E"/>
    <w:rsid w:val="00A32E37"/>
    <w:rsid w:val="00A341CA"/>
    <w:rsid w:val="00A40A0D"/>
    <w:rsid w:val="00A412D2"/>
    <w:rsid w:val="00A52694"/>
    <w:rsid w:val="00A57C5F"/>
    <w:rsid w:val="00A62EB4"/>
    <w:rsid w:val="00A63C8F"/>
    <w:rsid w:val="00A64755"/>
    <w:rsid w:val="00A77347"/>
    <w:rsid w:val="00A82491"/>
    <w:rsid w:val="00A86F36"/>
    <w:rsid w:val="00A91472"/>
    <w:rsid w:val="00A9209C"/>
    <w:rsid w:val="00A93EA2"/>
    <w:rsid w:val="00A973BA"/>
    <w:rsid w:val="00AA2CC8"/>
    <w:rsid w:val="00AB32E6"/>
    <w:rsid w:val="00AB6AE6"/>
    <w:rsid w:val="00AC1B2A"/>
    <w:rsid w:val="00AC1F1B"/>
    <w:rsid w:val="00AC6863"/>
    <w:rsid w:val="00AD3081"/>
    <w:rsid w:val="00AD5AE5"/>
    <w:rsid w:val="00AD670A"/>
    <w:rsid w:val="00AE4544"/>
    <w:rsid w:val="00AF0CC3"/>
    <w:rsid w:val="00AF0F86"/>
    <w:rsid w:val="00AF5CCA"/>
    <w:rsid w:val="00B12FCF"/>
    <w:rsid w:val="00B1664F"/>
    <w:rsid w:val="00B20AA8"/>
    <w:rsid w:val="00B21724"/>
    <w:rsid w:val="00B2748C"/>
    <w:rsid w:val="00B4019E"/>
    <w:rsid w:val="00B42179"/>
    <w:rsid w:val="00B427EA"/>
    <w:rsid w:val="00B52623"/>
    <w:rsid w:val="00B52F50"/>
    <w:rsid w:val="00B6034F"/>
    <w:rsid w:val="00B60781"/>
    <w:rsid w:val="00B61A62"/>
    <w:rsid w:val="00B622AA"/>
    <w:rsid w:val="00B634A4"/>
    <w:rsid w:val="00B634C1"/>
    <w:rsid w:val="00B65DBC"/>
    <w:rsid w:val="00B66A9E"/>
    <w:rsid w:val="00B74245"/>
    <w:rsid w:val="00B75553"/>
    <w:rsid w:val="00B76BCF"/>
    <w:rsid w:val="00B774DF"/>
    <w:rsid w:val="00B83852"/>
    <w:rsid w:val="00B92AD0"/>
    <w:rsid w:val="00B94141"/>
    <w:rsid w:val="00B95D44"/>
    <w:rsid w:val="00BA37ED"/>
    <w:rsid w:val="00BA60CB"/>
    <w:rsid w:val="00BB14A2"/>
    <w:rsid w:val="00BB20E4"/>
    <w:rsid w:val="00BB4E53"/>
    <w:rsid w:val="00BC3CE9"/>
    <w:rsid w:val="00BC433F"/>
    <w:rsid w:val="00BC58A3"/>
    <w:rsid w:val="00BD1CC2"/>
    <w:rsid w:val="00BE4679"/>
    <w:rsid w:val="00BE67B8"/>
    <w:rsid w:val="00BF4F0C"/>
    <w:rsid w:val="00C028D9"/>
    <w:rsid w:val="00C03650"/>
    <w:rsid w:val="00C06A3D"/>
    <w:rsid w:val="00C15760"/>
    <w:rsid w:val="00C2413E"/>
    <w:rsid w:val="00C252AA"/>
    <w:rsid w:val="00C30A98"/>
    <w:rsid w:val="00C3321F"/>
    <w:rsid w:val="00C34E43"/>
    <w:rsid w:val="00C3629E"/>
    <w:rsid w:val="00C36F15"/>
    <w:rsid w:val="00C455D3"/>
    <w:rsid w:val="00C53B4B"/>
    <w:rsid w:val="00C62C47"/>
    <w:rsid w:val="00C70250"/>
    <w:rsid w:val="00C70804"/>
    <w:rsid w:val="00C7217F"/>
    <w:rsid w:val="00C82C93"/>
    <w:rsid w:val="00C82E6B"/>
    <w:rsid w:val="00C869C1"/>
    <w:rsid w:val="00C90012"/>
    <w:rsid w:val="00C92D85"/>
    <w:rsid w:val="00C948A4"/>
    <w:rsid w:val="00C95CB3"/>
    <w:rsid w:val="00CA56E5"/>
    <w:rsid w:val="00CA6CC2"/>
    <w:rsid w:val="00CB1B35"/>
    <w:rsid w:val="00CB2DAC"/>
    <w:rsid w:val="00CC03DE"/>
    <w:rsid w:val="00CC4866"/>
    <w:rsid w:val="00CE16BE"/>
    <w:rsid w:val="00CE4A25"/>
    <w:rsid w:val="00CF21B6"/>
    <w:rsid w:val="00D0148E"/>
    <w:rsid w:val="00D033BA"/>
    <w:rsid w:val="00D10AE8"/>
    <w:rsid w:val="00D1180A"/>
    <w:rsid w:val="00D11C44"/>
    <w:rsid w:val="00D1511F"/>
    <w:rsid w:val="00D17A9F"/>
    <w:rsid w:val="00D22FFD"/>
    <w:rsid w:val="00D33157"/>
    <w:rsid w:val="00D3467C"/>
    <w:rsid w:val="00D34862"/>
    <w:rsid w:val="00D36D24"/>
    <w:rsid w:val="00D46EAD"/>
    <w:rsid w:val="00D50F48"/>
    <w:rsid w:val="00D52602"/>
    <w:rsid w:val="00D67BFD"/>
    <w:rsid w:val="00D70D5C"/>
    <w:rsid w:val="00D749DC"/>
    <w:rsid w:val="00D74EA2"/>
    <w:rsid w:val="00D776CD"/>
    <w:rsid w:val="00D8610C"/>
    <w:rsid w:val="00D92C06"/>
    <w:rsid w:val="00D94052"/>
    <w:rsid w:val="00D94C28"/>
    <w:rsid w:val="00DA6E0B"/>
    <w:rsid w:val="00DA7481"/>
    <w:rsid w:val="00DB092E"/>
    <w:rsid w:val="00DB782D"/>
    <w:rsid w:val="00DC128E"/>
    <w:rsid w:val="00DC4704"/>
    <w:rsid w:val="00DC5F15"/>
    <w:rsid w:val="00DD1720"/>
    <w:rsid w:val="00DD17F0"/>
    <w:rsid w:val="00DD4837"/>
    <w:rsid w:val="00DE2C35"/>
    <w:rsid w:val="00DE316E"/>
    <w:rsid w:val="00DF2D3A"/>
    <w:rsid w:val="00DF6F46"/>
    <w:rsid w:val="00DF72BA"/>
    <w:rsid w:val="00DF7BA8"/>
    <w:rsid w:val="00E0150D"/>
    <w:rsid w:val="00E12501"/>
    <w:rsid w:val="00E13075"/>
    <w:rsid w:val="00E1375A"/>
    <w:rsid w:val="00E17479"/>
    <w:rsid w:val="00E17612"/>
    <w:rsid w:val="00E257B4"/>
    <w:rsid w:val="00E25F9D"/>
    <w:rsid w:val="00E26AD1"/>
    <w:rsid w:val="00E3279E"/>
    <w:rsid w:val="00E34001"/>
    <w:rsid w:val="00E422E9"/>
    <w:rsid w:val="00E4593A"/>
    <w:rsid w:val="00E5029E"/>
    <w:rsid w:val="00E62C53"/>
    <w:rsid w:val="00E653B3"/>
    <w:rsid w:val="00E676F3"/>
    <w:rsid w:val="00E706B7"/>
    <w:rsid w:val="00E71100"/>
    <w:rsid w:val="00E73057"/>
    <w:rsid w:val="00E75AF8"/>
    <w:rsid w:val="00E80CF7"/>
    <w:rsid w:val="00E96950"/>
    <w:rsid w:val="00EA1866"/>
    <w:rsid w:val="00EB2E36"/>
    <w:rsid w:val="00EB4360"/>
    <w:rsid w:val="00EC0E7D"/>
    <w:rsid w:val="00EC15AF"/>
    <w:rsid w:val="00EC541E"/>
    <w:rsid w:val="00ED48A4"/>
    <w:rsid w:val="00EE1027"/>
    <w:rsid w:val="00EF175B"/>
    <w:rsid w:val="00EF5633"/>
    <w:rsid w:val="00F0455C"/>
    <w:rsid w:val="00F0702A"/>
    <w:rsid w:val="00F0786A"/>
    <w:rsid w:val="00F11534"/>
    <w:rsid w:val="00F12F4D"/>
    <w:rsid w:val="00F14DC3"/>
    <w:rsid w:val="00F21E2C"/>
    <w:rsid w:val="00F229CE"/>
    <w:rsid w:val="00F33C97"/>
    <w:rsid w:val="00F42587"/>
    <w:rsid w:val="00F453A6"/>
    <w:rsid w:val="00F52001"/>
    <w:rsid w:val="00F550E9"/>
    <w:rsid w:val="00F55C9C"/>
    <w:rsid w:val="00F5628D"/>
    <w:rsid w:val="00F61102"/>
    <w:rsid w:val="00F641A3"/>
    <w:rsid w:val="00F70CEF"/>
    <w:rsid w:val="00F73461"/>
    <w:rsid w:val="00F75DEF"/>
    <w:rsid w:val="00F85954"/>
    <w:rsid w:val="00F8601C"/>
    <w:rsid w:val="00F86A9C"/>
    <w:rsid w:val="00F90667"/>
    <w:rsid w:val="00F90DBD"/>
    <w:rsid w:val="00FA0B90"/>
    <w:rsid w:val="00FA6268"/>
    <w:rsid w:val="00FB09A0"/>
    <w:rsid w:val="00FB2E9C"/>
    <w:rsid w:val="00FC5ED8"/>
    <w:rsid w:val="00FD5B9C"/>
    <w:rsid w:val="00FD5DF2"/>
    <w:rsid w:val="00FE0639"/>
    <w:rsid w:val="00FE5305"/>
    <w:rsid w:val="00FE6343"/>
    <w:rsid w:val="00FF295C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2017-02-27T08:52:00Z</dcterms:created>
  <dcterms:modified xsi:type="dcterms:W3CDTF">2017-02-27T08:52:00Z</dcterms:modified>
</cp:coreProperties>
</file>